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65" w:rsidRPr="00962B65" w:rsidRDefault="00962B65" w:rsidP="00962B65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Pan</w:t>
      </w:r>
    </w:p>
    <w:p w:rsidR="00962B65" w:rsidRPr="00962B65" w:rsidRDefault="005B3FB7" w:rsidP="00962B65">
      <w:pPr>
        <w:ind w:left="4536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5B3FB7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 xml:space="preserve">Sekretarz </w:t>
      </w:r>
    </w:p>
    <w:p w:rsidR="005B3FB7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Komi</w:t>
      </w:r>
      <w:r w:rsidR="005B3FB7">
        <w:rPr>
          <w:rFonts w:ascii="Calibri" w:hAnsi="Calibri"/>
          <w:b/>
        </w:rPr>
        <w:t>tetu Rady Ministrów do spraw Cyfryzacji</w:t>
      </w:r>
    </w:p>
    <w:p w:rsidR="004A1DE4" w:rsidRDefault="005A1832" w:rsidP="00962B65">
      <w:pPr>
        <w:ind w:left="4536"/>
        <w:rPr>
          <w:rFonts w:ascii="Calibri" w:hAnsi="Calibri"/>
          <w:b/>
        </w:rPr>
      </w:pPr>
    </w:p>
    <w:p w:rsidR="004A1DE4" w:rsidRDefault="00745DFB" w:rsidP="004A1DE4">
      <w:pPr>
        <w:spacing w:before="600" w:after="120"/>
        <w:rPr>
          <w:rFonts w:ascii="Calibri" w:hAnsi="Calibri"/>
        </w:rPr>
      </w:pPr>
      <w:r>
        <w:rPr>
          <w:rFonts w:ascii="Calibri" w:hAnsi="Calibri"/>
          <w:i/>
        </w:rPr>
        <w:t xml:space="preserve">Szanowny Panie </w:t>
      </w:r>
      <w:r w:rsidR="00962B65">
        <w:rPr>
          <w:rFonts w:ascii="Calibri" w:hAnsi="Calibri"/>
          <w:i/>
        </w:rPr>
        <w:t>Sekretarzu</w:t>
      </w:r>
      <w:r>
        <w:rPr>
          <w:rFonts w:ascii="Calibri" w:hAnsi="Calibri"/>
        </w:rPr>
        <w:t>,</w:t>
      </w:r>
    </w:p>
    <w:p w:rsidR="005B3FB7" w:rsidRDefault="005B3FB7" w:rsidP="005B3FB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na podstawie § 2 ust. 1 pkt 1 zarządzenia nr 48 Prezesa Rady Ministró</w:t>
      </w:r>
      <w:bookmarkStart w:id="0" w:name="_GoBack"/>
      <w:bookmarkEnd w:id="0"/>
      <w:r>
        <w:rPr>
          <w:rFonts w:ascii="Calibri" w:hAnsi="Calibri" w:cs="Calibri"/>
        </w:rPr>
        <w:t>w z dnia 12 kwietnia</w:t>
      </w:r>
    </w:p>
    <w:p w:rsidR="005B3FB7" w:rsidRPr="005B3FB7" w:rsidRDefault="005B3FB7" w:rsidP="005B3FB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2016 r. w sprawie Komitetu Rady Ministrów do spraw Cyfryzacji (M.P. z 2018 r. poz. 705</w:t>
      </w:r>
      <w:r w:rsidR="001C007C">
        <w:rPr>
          <w:rFonts w:ascii="Calibri" w:hAnsi="Calibri" w:cs="Calibri"/>
        </w:rPr>
        <w:t xml:space="preserve"> oraz z 2020 r. poz. 226</w:t>
      </w:r>
      <w:r>
        <w:rPr>
          <w:rFonts w:ascii="Calibri" w:hAnsi="Calibri" w:cs="Calibri"/>
        </w:rPr>
        <w:t>),w załączeniu przekazuję</w:t>
      </w:r>
      <w:r>
        <w:rPr>
          <w:rFonts w:ascii="Calibri" w:hAnsi="Calibri" w:cs="Calibri"/>
        </w:rPr>
        <w:t xml:space="preserve"> </w:t>
      </w:r>
      <w:r w:rsidRPr="005B3FB7">
        <w:rPr>
          <w:rFonts w:ascii="Calibri" w:hAnsi="Calibri" w:cs="Calibri"/>
        </w:rPr>
        <w:t xml:space="preserve">projekt ustawy </w:t>
      </w:r>
      <w:r w:rsidRPr="005B3FB7">
        <w:rPr>
          <w:rFonts w:ascii="Calibri" w:hAnsi="Calibri" w:cs="Calibri"/>
          <w:i/>
        </w:rPr>
        <w:t xml:space="preserve">o zmianie ustawy o krajowym systemie </w:t>
      </w:r>
      <w:proofErr w:type="spellStart"/>
      <w:r w:rsidRPr="005B3FB7">
        <w:rPr>
          <w:rFonts w:ascii="Calibri" w:hAnsi="Calibri" w:cs="Calibri"/>
          <w:i/>
        </w:rPr>
        <w:t>cyberbezpieczeństwa</w:t>
      </w:r>
      <w:proofErr w:type="spellEnd"/>
      <w:r w:rsidRPr="005B3FB7">
        <w:rPr>
          <w:rFonts w:ascii="Calibri" w:hAnsi="Calibri" w:cs="Calibri"/>
          <w:i/>
        </w:rPr>
        <w:t xml:space="preserve"> oraz ustawy Prawo telekomunikacyjne</w:t>
      </w:r>
      <w:r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</w:rPr>
        <w:t>z uprzejmą prośbą</w:t>
      </w:r>
      <w:r>
        <w:rPr>
          <w:rFonts w:ascii="Calibri" w:hAnsi="Calibri" w:cs="Calibri"/>
        </w:rPr>
        <w:t xml:space="preserve"> o pilne skierowanie </w:t>
      </w:r>
      <w:r>
        <w:rPr>
          <w:rFonts w:ascii="Calibri" w:hAnsi="Calibri" w:cs="Calibri"/>
        </w:rPr>
        <w:t>projektu do rozpatrzenia przez Komitet Rady Ministrów do spraw Cyfryzacji w trybie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obiegowym.</w:t>
      </w:r>
      <w:r>
        <w:rPr>
          <w:rFonts w:asciiTheme="minorHAnsi" w:hAnsiTheme="minorHAnsi" w:cstheme="minorHAnsi"/>
        </w:rPr>
        <w:t xml:space="preserve"> </w:t>
      </w:r>
    </w:p>
    <w:p w:rsidR="005B3FB7" w:rsidRDefault="005B3FB7" w:rsidP="005B3FB7">
      <w:pPr>
        <w:autoSpaceDE w:val="0"/>
        <w:autoSpaceDN w:val="0"/>
        <w:adjustRightInd w:val="0"/>
        <w:spacing w:before="240"/>
        <w:rPr>
          <w:rFonts w:ascii="Calibri" w:hAnsi="Calibri" w:cs="Calibri"/>
        </w:rPr>
      </w:pPr>
      <w:r w:rsidRPr="005B3FB7">
        <w:rPr>
          <w:rFonts w:asciiTheme="minorHAnsi" w:hAnsiTheme="minorHAnsi" w:cstheme="minorHAnsi"/>
        </w:rPr>
        <w:t>Projekt ustawy został wpisany do Wykazu prac legislacyjnych Rady Ministrów pod</w:t>
      </w:r>
      <w:r>
        <w:rPr>
          <w:rFonts w:asciiTheme="minorHAnsi" w:hAnsiTheme="minorHAnsi" w:cstheme="minorHAnsi"/>
        </w:rPr>
        <w:t xml:space="preserve"> </w:t>
      </w:r>
      <w:r w:rsidRPr="005B3FB7">
        <w:rPr>
          <w:rFonts w:asciiTheme="minorHAnsi" w:hAnsiTheme="minorHAnsi" w:cstheme="minorHAnsi"/>
        </w:rPr>
        <w:t>numerem U</w:t>
      </w:r>
      <w:r>
        <w:rPr>
          <w:rFonts w:asciiTheme="minorHAnsi" w:hAnsiTheme="minorHAnsi" w:cstheme="minorHAnsi"/>
        </w:rPr>
        <w:t xml:space="preserve">D68. </w:t>
      </w:r>
      <w:r>
        <w:rPr>
          <w:rFonts w:ascii="Calibri" w:hAnsi="Calibri" w:cs="Calibri"/>
        </w:rPr>
        <w:t>Projekt został opracowany bez uprzedniego opracowania założeń do</w:t>
      </w:r>
    </w:p>
    <w:p w:rsidR="005B3FB7" w:rsidRDefault="005B3FB7" w:rsidP="005B3FB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projektu.</w:t>
      </w:r>
    </w:p>
    <w:p w:rsidR="005B3FB7" w:rsidRDefault="005B3FB7" w:rsidP="005B3FB7">
      <w:pPr>
        <w:autoSpaceDE w:val="0"/>
        <w:autoSpaceDN w:val="0"/>
        <w:adjustRightInd w:val="0"/>
        <w:spacing w:before="240"/>
        <w:rPr>
          <w:rFonts w:ascii="Calibri" w:hAnsi="Calibri" w:cs="Calibri"/>
        </w:rPr>
      </w:pPr>
      <w:r>
        <w:rPr>
          <w:rFonts w:ascii="Calibri" w:hAnsi="Calibri" w:cs="Calibri"/>
        </w:rPr>
        <w:t>Projekt był przedmiotem konsultacji publicznych, opiniowania i uzgodnień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międzyresortowych.</w:t>
      </w:r>
      <w:r>
        <w:rPr>
          <w:rFonts w:ascii="Calibri" w:hAnsi="Calibri" w:cs="Calibri"/>
        </w:rPr>
        <w:t xml:space="preserve"> Do pisma załączony został </w:t>
      </w:r>
      <w:r w:rsidR="001C007C">
        <w:rPr>
          <w:rFonts w:ascii="Calibri" w:hAnsi="Calibri" w:cs="Calibri"/>
        </w:rPr>
        <w:t xml:space="preserve">w związku z tym </w:t>
      </w:r>
      <w:r>
        <w:rPr>
          <w:rFonts w:ascii="Calibri" w:hAnsi="Calibri" w:cs="Calibri"/>
        </w:rPr>
        <w:t>protokół rozbieżności, zestawienie uwag nieuwzględnionych w ramach opiniowania oraz raport z konsultacji.</w:t>
      </w:r>
    </w:p>
    <w:p w:rsidR="005B3FB7" w:rsidRDefault="005B3FB7" w:rsidP="005B3FB7">
      <w:pPr>
        <w:autoSpaceDE w:val="0"/>
        <w:autoSpaceDN w:val="0"/>
        <w:adjustRightInd w:val="0"/>
        <w:spacing w:before="240"/>
        <w:rPr>
          <w:rFonts w:ascii="Calibri" w:hAnsi="Calibri" w:cs="Calibri"/>
        </w:rPr>
      </w:pPr>
      <w:r>
        <w:rPr>
          <w:rFonts w:ascii="Calibri" w:hAnsi="Calibri" w:cs="Calibri"/>
        </w:rPr>
        <w:t xml:space="preserve">W dniu dzisiejszym projekt został przekazany do Komisji Wspólnej Rządu i Samorządu Terytorialnego z prośbą o upoważnienie Zespołu </w:t>
      </w:r>
      <w:r>
        <w:rPr>
          <w:rFonts w:ascii="Calibri" w:hAnsi="Calibri" w:cs="Calibri"/>
        </w:rPr>
        <w:t xml:space="preserve">Społeczeństwa Informacyjnego do wydania </w:t>
      </w:r>
      <w:r>
        <w:rPr>
          <w:rFonts w:ascii="Calibri" w:hAnsi="Calibri" w:cs="Calibri"/>
        </w:rPr>
        <w:t xml:space="preserve">na jego temat </w:t>
      </w:r>
      <w:r>
        <w:rPr>
          <w:rFonts w:ascii="Calibri" w:hAnsi="Calibri" w:cs="Calibri"/>
        </w:rPr>
        <w:t>wiążącej opinii</w:t>
      </w:r>
      <w:r>
        <w:rPr>
          <w:rFonts w:ascii="Calibri" w:hAnsi="Calibri" w:cs="Calibri"/>
        </w:rPr>
        <w:t xml:space="preserve">. </w:t>
      </w:r>
    </w:p>
    <w:p w:rsidR="005B3FB7" w:rsidRDefault="005B3FB7" w:rsidP="005B3FB7">
      <w:pPr>
        <w:autoSpaceDE w:val="0"/>
        <w:autoSpaceDN w:val="0"/>
        <w:adjustRightInd w:val="0"/>
        <w:spacing w:before="240"/>
        <w:rPr>
          <w:rFonts w:ascii="Calibri" w:hAnsi="Calibri" w:cs="Calibri"/>
        </w:rPr>
      </w:pPr>
      <w:r>
        <w:rPr>
          <w:rFonts w:ascii="Calibri" w:hAnsi="Calibri" w:cs="Calibri"/>
        </w:rPr>
        <w:t>Projekt ustawy został także skierowany pod obrady Komitetu do Spraw Europejskich.</w:t>
      </w:r>
    </w:p>
    <w:p w:rsidR="004A1DE4" w:rsidRDefault="00745DFB" w:rsidP="004A1DE4">
      <w:pPr>
        <w:spacing w:before="480" w:after="120"/>
        <w:ind w:left="4536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Z poważaniem,</w:t>
      </w:r>
    </w:p>
    <w:p w:rsidR="00F532D8" w:rsidRDefault="00745DFB" w:rsidP="00F532D8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Marek Zagórski</w:t>
      </w:r>
    </w:p>
    <w:p w:rsidR="00F532D8" w:rsidRDefault="00745DFB" w:rsidP="00F532D8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:rsidR="00F532D8" w:rsidRDefault="00745DFB" w:rsidP="00F532D8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:rsidR="00B30905" w:rsidRPr="004A1DE4" w:rsidRDefault="00745DFB" w:rsidP="004A1DE4">
      <w:pPr>
        <w:ind w:left="4536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/podpisano kwalifikowanym podpisem elektronicznym/</w:t>
      </w:r>
    </w:p>
    <w:sectPr w:rsidR="00B30905" w:rsidRPr="004A1DE4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832" w:rsidRDefault="005A1832">
      <w:r>
        <w:separator/>
      </w:r>
    </w:p>
  </w:endnote>
  <w:endnote w:type="continuationSeparator" w:id="0">
    <w:p w:rsidR="005A1832" w:rsidRDefault="005A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745DF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745DFB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745DFB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745DFB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832" w:rsidRDefault="005A1832">
      <w:r>
        <w:separator/>
      </w:r>
    </w:p>
  </w:footnote>
  <w:footnote w:type="continuationSeparator" w:id="0">
    <w:p w:rsidR="005A1832" w:rsidRDefault="005A1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5A1832" w:rsidP="007018D3">
    <w:pPr>
      <w:pStyle w:val="Nagwek"/>
      <w:jc w:val="right"/>
    </w:pPr>
  </w:p>
  <w:p w:rsidR="007018D3" w:rsidRDefault="005A1832" w:rsidP="007018D3">
    <w:pPr>
      <w:pStyle w:val="Nagwek"/>
      <w:jc w:val="right"/>
    </w:pPr>
  </w:p>
  <w:p w:rsidR="004633D0" w:rsidRDefault="00745DFB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Default="00817338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</w:t>
                          </w:r>
                          <w:r w:rsidRPr="00817338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RC.WL.0641.5.2021</w:t>
                          </w:r>
                        </w:p>
                        <w:p w:rsidR="00817338" w:rsidRPr="00DA3527" w:rsidRDefault="00817338" w:rsidP="00962B65">
                          <w:pP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Default="00817338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</w:t>
                    </w:r>
                    <w:r w:rsidRPr="00817338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RC.WL.0641.5.2021</w:t>
                    </w:r>
                  </w:p>
                  <w:p w:rsidR="00817338" w:rsidRPr="00DA3527" w:rsidRDefault="00817338" w:rsidP="00962B65">
                    <w:pP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45DFB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745DFB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r w:rsidR="00000CF2">
      <w:t>20</w:t>
    </w:r>
    <w:r>
      <w:t xml:space="preserve"> </w:t>
    </w:r>
    <w:r w:rsidR="00817338">
      <w:t>stycznia</w:t>
    </w:r>
    <w:r>
      <w:t xml:space="preserve"> 202</w:t>
    </w:r>
    <w:bookmarkEnd w:id="1"/>
    <w:r w:rsidR="00817338">
      <w:t>1</w:t>
    </w:r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C17"/>
    <w:rsid w:val="00000CF2"/>
    <w:rsid w:val="00003327"/>
    <w:rsid w:val="000F71DF"/>
    <w:rsid w:val="00153B0D"/>
    <w:rsid w:val="001C007C"/>
    <w:rsid w:val="00367FA0"/>
    <w:rsid w:val="003807DF"/>
    <w:rsid w:val="003E3152"/>
    <w:rsid w:val="003F0A1B"/>
    <w:rsid w:val="004117E0"/>
    <w:rsid w:val="00462220"/>
    <w:rsid w:val="004D7ED1"/>
    <w:rsid w:val="005A1832"/>
    <w:rsid w:val="005B3FB7"/>
    <w:rsid w:val="00636E73"/>
    <w:rsid w:val="00745DFB"/>
    <w:rsid w:val="00787699"/>
    <w:rsid w:val="007A78FD"/>
    <w:rsid w:val="00807146"/>
    <w:rsid w:val="00817338"/>
    <w:rsid w:val="00847FBF"/>
    <w:rsid w:val="0091021D"/>
    <w:rsid w:val="00962B65"/>
    <w:rsid w:val="00AC42FE"/>
    <w:rsid w:val="00B01F59"/>
    <w:rsid w:val="00B10901"/>
    <w:rsid w:val="00B146CF"/>
    <w:rsid w:val="00C21B97"/>
    <w:rsid w:val="00D15731"/>
    <w:rsid w:val="00D81C17"/>
    <w:rsid w:val="00D97C65"/>
    <w:rsid w:val="00E13C2D"/>
    <w:rsid w:val="00E64591"/>
    <w:rsid w:val="00FC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2BD50D-9DAD-4F71-977E-4A41F7A1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14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Dobrowolski Tomasz</cp:lastModifiedBy>
  <cp:revision>3</cp:revision>
  <dcterms:created xsi:type="dcterms:W3CDTF">2021-01-20T09:30:00Z</dcterms:created>
  <dcterms:modified xsi:type="dcterms:W3CDTF">2021-01-20T09:44:00Z</dcterms:modified>
</cp:coreProperties>
</file>